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00" w:rsidRDefault="00560900">
      <w:r>
        <w:t>Create an Ecology Foldable with the following terms:</w:t>
      </w:r>
    </w:p>
    <w:p w:rsidR="00560900" w:rsidRDefault="00560900" w:rsidP="00560900">
      <w:pPr>
        <w:spacing w:line="240" w:lineRule="auto"/>
      </w:pPr>
      <w:r>
        <w:t xml:space="preserve">1) </w:t>
      </w:r>
      <w:proofErr w:type="gramStart"/>
      <w:r>
        <w:t>population</w:t>
      </w:r>
      <w:proofErr w:type="gramEnd"/>
    </w:p>
    <w:p w:rsidR="00560900" w:rsidRDefault="00560900" w:rsidP="00560900">
      <w:pPr>
        <w:spacing w:line="240" w:lineRule="auto"/>
      </w:pPr>
      <w:r>
        <w:t xml:space="preserve">2) </w:t>
      </w:r>
      <w:proofErr w:type="gramStart"/>
      <w:r w:rsidR="00111028">
        <w:t>factors</w:t>
      </w:r>
      <w:proofErr w:type="gramEnd"/>
      <w:r w:rsidR="00111028">
        <w:t xml:space="preserve"> that limit populations</w:t>
      </w:r>
    </w:p>
    <w:p w:rsidR="00560900" w:rsidRDefault="00560900" w:rsidP="00560900">
      <w:pPr>
        <w:spacing w:line="240" w:lineRule="auto"/>
      </w:pPr>
      <w:r>
        <w:t xml:space="preserve">3) </w:t>
      </w:r>
      <w:proofErr w:type="gramStart"/>
      <w:r>
        <w:t>habitat</w:t>
      </w:r>
      <w:proofErr w:type="gramEnd"/>
    </w:p>
    <w:p w:rsidR="00560900" w:rsidRDefault="00560900" w:rsidP="00560900">
      <w:pPr>
        <w:spacing w:line="240" w:lineRule="auto"/>
      </w:pPr>
      <w:r>
        <w:t xml:space="preserve">4) </w:t>
      </w:r>
      <w:proofErr w:type="gramStart"/>
      <w:r>
        <w:t>community</w:t>
      </w:r>
      <w:proofErr w:type="gramEnd"/>
    </w:p>
    <w:p w:rsidR="00560900" w:rsidRDefault="00560900" w:rsidP="00560900">
      <w:pPr>
        <w:spacing w:line="240" w:lineRule="auto"/>
      </w:pPr>
      <w:r>
        <w:t xml:space="preserve">5) </w:t>
      </w:r>
      <w:proofErr w:type="gramStart"/>
      <w:r>
        <w:t>ecosystem</w:t>
      </w:r>
      <w:proofErr w:type="gramEnd"/>
    </w:p>
    <w:p w:rsidR="00560900" w:rsidRDefault="00560900" w:rsidP="00560900">
      <w:pPr>
        <w:spacing w:line="240" w:lineRule="auto"/>
      </w:pPr>
      <w:r>
        <w:t xml:space="preserve">6) </w:t>
      </w:r>
      <w:proofErr w:type="gramStart"/>
      <w:r>
        <w:t>a</w:t>
      </w:r>
      <w:r w:rsidR="00111028">
        <w:t>biotic</w:t>
      </w:r>
      <w:proofErr w:type="gramEnd"/>
      <w:r w:rsidR="00111028">
        <w:t xml:space="preserve"> f</w:t>
      </w:r>
      <w:r>
        <w:t>actor</w:t>
      </w:r>
    </w:p>
    <w:p w:rsidR="00560900" w:rsidRDefault="00560900" w:rsidP="00560900">
      <w:pPr>
        <w:spacing w:line="240" w:lineRule="auto"/>
      </w:pPr>
      <w:r>
        <w:t xml:space="preserve">7) </w:t>
      </w:r>
      <w:proofErr w:type="gramStart"/>
      <w:r>
        <w:t>b</w:t>
      </w:r>
      <w:r w:rsidR="00111028">
        <w:t>iotic</w:t>
      </w:r>
      <w:proofErr w:type="gramEnd"/>
      <w:r w:rsidR="00111028">
        <w:t xml:space="preserve"> f</w:t>
      </w:r>
      <w:r>
        <w:t>actor</w:t>
      </w:r>
    </w:p>
    <w:p w:rsidR="00560900" w:rsidRDefault="00560900" w:rsidP="00560900">
      <w:pPr>
        <w:spacing w:line="240" w:lineRule="auto"/>
      </w:pPr>
      <w:r>
        <w:t xml:space="preserve">8) </w:t>
      </w:r>
      <w:proofErr w:type="gramStart"/>
      <w:r>
        <w:t>biodiversity</w:t>
      </w:r>
      <w:proofErr w:type="gramEnd"/>
    </w:p>
    <w:p w:rsidR="00560900" w:rsidRDefault="00560900" w:rsidP="00560900">
      <w:pPr>
        <w:spacing w:line="240" w:lineRule="auto"/>
      </w:pPr>
      <w:r>
        <w:t xml:space="preserve">9) </w:t>
      </w:r>
      <w:proofErr w:type="gramStart"/>
      <w:r>
        <w:t>niche</w:t>
      </w:r>
      <w:bookmarkStart w:id="0" w:name="_GoBack"/>
      <w:bookmarkEnd w:id="0"/>
      <w:proofErr w:type="gramEnd"/>
    </w:p>
    <w:p w:rsidR="00560900" w:rsidRDefault="00560900" w:rsidP="00560900">
      <w:pPr>
        <w:spacing w:line="240" w:lineRule="auto"/>
      </w:pPr>
      <w:r>
        <w:t xml:space="preserve">10) </w:t>
      </w:r>
      <w:proofErr w:type="gramStart"/>
      <w:r>
        <w:t>competition</w:t>
      </w:r>
      <w:proofErr w:type="gramEnd"/>
    </w:p>
    <w:p w:rsidR="00560900" w:rsidRDefault="00560900" w:rsidP="00560900">
      <w:pPr>
        <w:spacing w:line="240" w:lineRule="auto"/>
      </w:pPr>
      <w:r>
        <w:t xml:space="preserve">11) </w:t>
      </w:r>
      <w:proofErr w:type="gramStart"/>
      <w:r>
        <w:t>mutualism</w:t>
      </w:r>
      <w:proofErr w:type="gramEnd"/>
    </w:p>
    <w:p w:rsidR="00560900" w:rsidRDefault="00560900" w:rsidP="00560900">
      <w:pPr>
        <w:spacing w:line="240" w:lineRule="auto"/>
      </w:pPr>
      <w:r>
        <w:t xml:space="preserve">12) </w:t>
      </w:r>
      <w:proofErr w:type="gramStart"/>
      <w:r>
        <w:t>parasitism</w:t>
      </w:r>
      <w:proofErr w:type="gramEnd"/>
    </w:p>
    <w:p w:rsidR="00560900" w:rsidRDefault="00560900" w:rsidP="00560900">
      <w:pPr>
        <w:spacing w:line="240" w:lineRule="auto"/>
      </w:pPr>
      <w:r>
        <w:t xml:space="preserve">13) </w:t>
      </w:r>
      <w:proofErr w:type="gramStart"/>
      <w:r>
        <w:t>commensalism</w:t>
      </w:r>
      <w:proofErr w:type="gramEnd"/>
    </w:p>
    <w:p w:rsidR="00560900" w:rsidRDefault="00560900" w:rsidP="00560900">
      <w:pPr>
        <w:spacing w:line="240" w:lineRule="auto"/>
      </w:pPr>
      <w:r>
        <w:t xml:space="preserve">14) </w:t>
      </w:r>
      <w:proofErr w:type="gramStart"/>
      <w:r>
        <w:t>succession</w:t>
      </w:r>
      <w:proofErr w:type="gramEnd"/>
    </w:p>
    <w:p w:rsidR="00560900" w:rsidRDefault="00560900" w:rsidP="00560900">
      <w:pPr>
        <w:spacing w:line="240" w:lineRule="auto"/>
      </w:pPr>
      <w:r>
        <w:t xml:space="preserve">15) </w:t>
      </w:r>
      <w:proofErr w:type="gramStart"/>
      <w:r>
        <w:t>primary</w:t>
      </w:r>
      <w:proofErr w:type="gramEnd"/>
      <w:r>
        <w:t xml:space="preserve"> succession</w:t>
      </w:r>
    </w:p>
    <w:p w:rsidR="00560900" w:rsidRDefault="00560900" w:rsidP="00560900">
      <w:pPr>
        <w:spacing w:line="240" w:lineRule="auto"/>
      </w:pPr>
      <w:r>
        <w:t xml:space="preserve">16) </w:t>
      </w:r>
      <w:proofErr w:type="gramStart"/>
      <w:r>
        <w:t>secondary</w:t>
      </w:r>
      <w:proofErr w:type="gramEnd"/>
      <w:r>
        <w:t xml:space="preserve"> succession</w:t>
      </w:r>
    </w:p>
    <w:p w:rsidR="00560900" w:rsidRDefault="00560900" w:rsidP="00560900">
      <w:pPr>
        <w:spacing w:line="240" w:lineRule="auto"/>
      </w:pPr>
      <w:r>
        <w:t xml:space="preserve">17) </w:t>
      </w:r>
      <w:proofErr w:type="gramStart"/>
      <w:r>
        <w:t>pioneer</w:t>
      </w:r>
      <w:proofErr w:type="gramEnd"/>
      <w:r>
        <w:t xml:space="preserve"> species</w:t>
      </w:r>
    </w:p>
    <w:p w:rsidR="00560900" w:rsidRDefault="00560900" w:rsidP="00560900">
      <w:pPr>
        <w:spacing w:line="240" w:lineRule="auto"/>
      </w:pPr>
      <w:r>
        <w:t xml:space="preserve">18) </w:t>
      </w:r>
      <w:proofErr w:type="gramStart"/>
      <w:r>
        <w:t>keystone</w:t>
      </w:r>
      <w:proofErr w:type="gramEnd"/>
      <w:r>
        <w:t xml:space="preserve"> species</w:t>
      </w:r>
    </w:p>
    <w:p w:rsidR="00560900" w:rsidRDefault="00560900" w:rsidP="00560900">
      <w:pPr>
        <w:spacing w:line="240" w:lineRule="auto"/>
      </w:pPr>
      <w:r>
        <w:t xml:space="preserve">19) </w:t>
      </w:r>
      <w:proofErr w:type="gramStart"/>
      <w:r>
        <w:t>decomposer</w:t>
      </w:r>
      <w:proofErr w:type="gramEnd"/>
    </w:p>
    <w:p w:rsidR="00560900" w:rsidRDefault="00560900" w:rsidP="00560900">
      <w:pPr>
        <w:spacing w:line="240" w:lineRule="auto"/>
      </w:pPr>
      <w:r>
        <w:t xml:space="preserve">20) </w:t>
      </w:r>
      <w:proofErr w:type="gramStart"/>
      <w:r>
        <w:t>producer</w:t>
      </w:r>
      <w:proofErr w:type="gramEnd"/>
    </w:p>
    <w:p w:rsidR="00560900" w:rsidRDefault="00560900" w:rsidP="00560900">
      <w:pPr>
        <w:spacing w:line="240" w:lineRule="auto"/>
      </w:pPr>
      <w:r>
        <w:t xml:space="preserve">21) </w:t>
      </w:r>
      <w:proofErr w:type="gramStart"/>
      <w:r>
        <w:t>consumer</w:t>
      </w:r>
      <w:proofErr w:type="gramEnd"/>
    </w:p>
    <w:p w:rsidR="00560900" w:rsidRDefault="00560900" w:rsidP="00560900">
      <w:pPr>
        <w:spacing w:line="240" w:lineRule="auto"/>
      </w:pPr>
      <w:r>
        <w:t xml:space="preserve">22) </w:t>
      </w:r>
      <w:proofErr w:type="gramStart"/>
      <w:r>
        <w:t>primary</w:t>
      </w:r>
      <w:proofErr w:type="gramEnd"/>
      <w:r>
        <w:t xml:space="preserve"> consumer</w:t>
      </w:r>
    </w:p>
    <w:p w:rsidR="00560900" w:rsidRDefault="00560900" w:rsidP="00560900">
      <w:pPr>
        <w:spacing w:line="240" w:lineRule="auto"/>
      </w:pPr>
      <w:r>
        <w:t xml:space="preserve">23) </w:t>
      </w:r>
      <w:proofErr w:type="gramStart"/>
      <w:r>
        <w:t>secondary</w:t>
      </w:r>
      <w:proofErr w:type="gramEnd"/>
      <w:r>
        <w:t xml:space="preserve"> consumer</w:t>
      </w:r>
    </w:p>
    <w:p w:rsidR="00560900" w:rsidRDefault="00560900" w:rsidP="00560900">
      <w:pPr>
        <w:spacing w:line="240" w:lineRule="auto"/>
      </w:pPr>
      <w:r>
        <w:t xml:space="preserve">24) </w:t>
      </w:r>
      <w:proofErr w:type="gramStart"/>
      <w:r>
        <w:t>tertiary</w:t>
      </w:r>
      <w:proofErr w:type="gramEnd"/>
      <w:r>
        <w:t xml:space="preserve"> consumer</w:t>
      </w:r>
    </w:p>
    <w:p w:rsidR="00560900" w:rsidRDefault="00560900" w:rsidP="00560900">
      <w:pPr>
        <w:spacing w:line="240" w:lineRule="auto"/>
      </w:pPr>
      <w:r>
        <w:t xml:space="preserve">25) </w:t>
      </w:r>
      <w:proofErr w:type="gramStart"/>
      <w:r>
        <w:t>trophic</w:t>
      </w:r>
      <w:proofErr w:type="gramEnd"/>
      <w:r>
        <w:t xml:space="preserve"> levels</w:t>
      </w:r>
    </w:p>
    <w:p w:rsidR="00560900" w:rsidRDefault="00560900" w:rsidP="00560900">
      <w:pPr>
        <w:spacing w:line="240" w:lineRule="auto"/>
      </w:pPr>
      <w:r>
        <w:t xml:space="preserve">26) </w:t>
      </w:r>
      <w:proofErr w:type="gramStart"/>
      <w:r>
        <w:t>carrying</w:t>
      </w:r>
      <w:proofErr w:type="gramEnd"/>
      <w:r>
        <w:t xml:space="preserve"> capacity</w:t>
      </w:r>
    </w:p>
    <w:p w:rsidR="00560900" w:rsidRDefault="00560900" w:rsidP="00560900">
      <w:pPr>
        <w:spacing w:line="240" w:lineRule="auto"/>
      </w:pPr>
      <w:r>
        <w:t xml:space="preserve">27) </w:t>
      </w:r>
      <w:proofErr w:type="gramStart"/>
      <w:r>
        <w:t>carbon</w:t>
      </w:r>
      <w:proofErr w:type="gramEnd"/>
      <w:r>
        <w:t xml:space="preserve"> cycle</w:t>
      </w:r>
    </w:p>
    <w:p w:rsidR="00560900" w:rsidRDefault="00560900" w:rsidP="00560900">
      <w:pPr>
        <w:spacing w:line="240" w:lineRule="auto"/>
      </w:pPr>
      <w:r>
        <w:t xml:space="preserve">28) </w:t>
      </w:r>
      <w:proofErr w:type="gramStart"/>
      <w:r>
        <w:t>nitrogen</w:t>
      </w:r>
      <w:proofErr w:type="gramEnd"/>
      <w:r>
        <w:t xml:space="preserve"> cycle</w:t>
      </w:r>
    </w:p>
    <w:p w:rsidR="00560900" w:rsidRDefault="00560900" w:rsidP="00560900">
      <w:pPr>
        <w:spacing w:line="240" w:lineRule="auto"/>
      </w:pPr>
    </w:p>
    <w:sectPr w:rsidR="0056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00"/>
    <w:rsid w:val="000007EB"/>
    <w:rsid w:val="0000617E"/>
    <w:rsid w:val="00007FC2"/>
    <w:rsid w:val="00017D21"/>
    <w:rsid w:val="00025128"/>
    <w:rsid w:val="000331E3"/>
    <w:rsid w:val="0004181A"/>
    <w:rsid w:val="0005200E"/>
    <w:rsid w:val="0006080E"/>
    <w:rsid w:val="00074FAD"/>
    <w:rsid w:val="000777E0"/>
    <w:rsid w:val="00093050"/>
    <w:rsid w:val="00095BAC"/>
    <w:rsid w:val="000A78B7"/>
    <w:rsid w:val="000B036C"/>
    <w:rsid w:val="000B07B4"/>
    <w:rsid w:val="000C3C40"/>
    <w:rsid w:val="000D13C1"/>
    <w:rsid w:val="000D6ACD"/>
    <w:rsid w:val="000E4889"/>
    <w:rsid w:val="000E5AD4"/>
    <w:rsid w:val="00110000"/>
    <w:rsid w:val="001100F8"/>
    <w:rsid w:val="00111028"/>
    <w:rsid w:val="0011445C"/>
    <w:rsid w:val="00115718"/>
    <w:rsid w:val="00122D3F"/>
    <w:rsid w:val="00126865"/>
    <w:rsid w:val="00136399"/>
    <w:rsid w:val="001369C7"/>
    <w:rsid w:val="001376AD"/>
    <w:rsid w:val="001406B4"/>
    <w:rsid w:val="00143721"/>
    <w:rsid w:val="00144E3A"/>
    <w:rsid w:val="00153019"/>
    <w:rsid w:val="001625AB"/>
    <w:rsid w:val="00167BF0"/>
    <w:rsid w:val="001711F2"/>
    <w:rsid w:val="00175F4D"/>
    <w:rsid w:val="0018062E"/>
    <w:rsid w:val="00180CAD"/>
    <w:rsid w:val="0018440A"/>
    <w:rsid w:val="0018726F"/>
    <w:rsid w:val="00187692"/>
    <w:rsid w:val="001913B5"/>
    <w:rsid w:val="001A4629"/>
    <w:rsid w:val="001A5583"/>
    <w:rsid w:val="001A5A55"/>
    <w:rsid w:val="001A70EC"/>
    <w:rsid w:val="001C58FB"/>
    <w:rsid w:val="001C7562"/>
    <w:rsid w:val="001D1B15"/>
    <w:rsid w:val="001D60F4"/>
    <w:rsid w:val="001D6D81"/>
    <w:rsid w:val="001E0985"/>
    <w:rsid w:val="001E1E36"/>
    <w:rsid w:val="001E4BBA"/>
    <w:rsid w:val="001F10B3"/>
    <w:rsid w:val="00200F54"/>
    <w:rsid w:val="00206F77"/>
    <w:rsid w:val="00207386"/>
    <w:rsid w:val="00216820"/>
    <w:rsid w:val="00224F9A"/>
    <w:rsid w:val="00227690"/>
    <w:rsid w:val="0022797B"/>
    <w:rsid w:val="00235793"/>
    <w:rsid w:val="00235B76"/>
    <w:rsid w:val="002400D9"/>
    <w:rsid w:val="0024476E"/>
    <w:rsid w:val="00247F4A"/>
    <w:rsid w:val="00262FF5"/>
    <w:rsid w:val="002775C4"/>
    <w:rsid w:val="00287672"/>
    <w:rsid w:val="00292F32"/>
    <w:rsid w:val="002A146D"/>
    <w:rsid w:val="002A2319"/>
    <w:rsid w:val="002A503F"/>
    <w:rsid w:val="002A5BA6"/>
    <w:rsid w:val="002B1AD1"/>
    <w:rsid w:val="002B1C50"/>
    <w:rsid w:val="002D07E9"/>
    <w:rsid w:val="002D1061"/>
    <w:rsid w:val="002D4378"/>
    <w:rsid w:val="002D4ABD"/>
    <w:rsid w:val="002E1C79"/>
    <w:rsid w:val="002E5F8E"/>
    <w:rsid w:val="002E770C"/>
    <w:rsid w:val="002F6125"/>
    <w:rsid w:val="003015B6"/>
    <w:rsid w:val="00301EDC"/>
    <w:rsid w:val="003078B4"/>
    <w:rsid w:val="00312092"/>
    <w:rsid w:val="003167D9"/>
    <w:rsid w:val="00331FC0"/>
    <w:rsid w:val="003322A6"/>
    <w:rsid w:val="0033515F"/>
    <w:rsid w:val="00336E31"/>
    <w:rsid w:val="00343AEE"/>
    <w:rsid w:val="00344B8D"/>
    <w:rsid w:val="003465A5"/>
    <w:rsid w:val="00370142"/>
    <w:rsid w:val="003734CB"/>
    <w:rsid w:val="00373632"/>
    <w:rsid w:val="00373C49"/>
    <w:rsid w:val="00382786"/>
    <w:rsid w:val="003848DA"/>
    <w:rsid w:val="0038691D"/>
    <w:rsid w:val="00393B53"/>
    <w:rsid w:val="003975E6"/>
    <w:rsid w:val="003A0D96"/>
    <w:rsid w:val="003A3E4D"/>
    <w:rsid w:val="003B025D"/>
    <w:rsid w:val="003B0C53"/>
    <w:rsid w:val="003B65BD"/>
    <w:rsid w:val="003C2CF2"/>
    <w:rsid w:val="003C5ABE"/>
    <w:rsid w:val="003D0B9B"/>
    <w:rsid w:val="003D59BA"/>
    <w:rsid w:val="003F2CE5"/>
    <w:rsid w:val="003F3610"/>
    <w:rsid w:val="003F3D0A"/>
    <w:rsid w:val="003F6412"/>
    <w:rsid w:val="003F718C"/>
    <w:rsid w:val="00414FFF"/>
    <w:rsid w:val="00415214"/>
    <w:rsid w:val="00423426"/>
    <w:rsid w:val="00436F3D"/>
    <w:rsid w:val="0043737D"/>
    <w:rsid w:val="0043784B"/>
    <w:rsid w:val="00443FA8"/>
    <w:rsid w:val="00454E5B"/>
    <w:rsid w:val="00455157"/>
    <w:rsid w:val="00461043"/>
    <w:rsid w:val="00465780"/>
    <w:rsid w:val="00465D95"/>
    <w:rsid w:val="00473B02"/>
    <w:rsid w:val="00475B59"/>
    <w:rsid w:val="00483503"/>
    <w:rsid w:val="00486901"/>
    <w:rsid w:val="00495C99"/>
    <w:rsid w:val="004A04DD"/>
    <w:rsid w:val="004A21E4"/>
    <w:rsid w:val="004A45C7"/>
    <w:rsid w:val="004A4C40"/>
    <w:rsid w:val="004C0C70"/>
    <w:rsid w:val="004C2A41"/>
    <w:rsid w:val="004C692A"/>
    <w:rsid w:val="004D2D5B"/>
    <w:rsid w:val="004D2F51"/>
    <w:rsid w:val="004D614A"/>
    <w:rsid w:val="004E1192"/>
    <w:rsid w:val="004E217C"/>
    <w:rsid w:val="004F6C60"/>
    <w:rsid w:val="0051022E"/>
    <w:rsid w:val="0051397B"/>
    <w:rsid w:val="00517CB7"/>
    <w:rsid w:val="00520AD5"/>
    <w:rsid w:val="005215A9"/>
    <w:rsid w:val="00521754"/>
    <w:rsid w:val="0052225A"/>
    <w:rsid w:val="00522ACF"/>
    <w:rsid w:val="00522DA1"/>
    <w:rsid w:val="0052460F"/>
    <w:rsid w:val="00536B56"/>
    <w:rsid w:val="00542B4A"/>
    <w:rsid w:val="00552CEE"/>
    <w:rsid w:val="00560900"/>
    <w:rsid w:val="0056169C"/>
    <w:rsid w:val="005642A6"/>
    <w:rsid w:val="00564C72"/>
    <w:rsid w:val="00565710"/>
    <w:rsid w:val="0057468B"/>
    <w:rsid w:val="00586F5B"/>
    <w:rsid w:val="00587410"/>
    <w:rsid w:val="005958C1"/>
    <w:rsid w:val="005A1235"/>
    <w:rsid w:val="005B15CD"/>
    <w:rsid w:val="005B21CA"/>
    <w:rsid w:val="005B6500"/>
    <w:rsid w:val="005B6B20"/>
    <w:rsid w:val="005C0305"/>
    <w:rsid w:val="005D072E"/>
    <w:rsid w:val="005D5C99"/>
    <w:rsid w:val="005D6DC1"/>
    <w:rsid w:val="005D7042"/>
    <w:rsid w:val="005E2383"/>
    <w:rsid w:val="005E253F"/>
    <w:rsid w:val="005F7DE7"/>
    <w:rsid w:val="00603D6B"/>
    <w:rsid w:val="0060573D"/>
    <w:rsid w:val="0061451D"/>
    <w:rsid w:val="00615A3A"/>
    <w:rsid w:val="0061697C"/>
    <w:rsid w:val="0061775B"/>
    <w:rsid w:val="006209FF"/>
    <w:rsid w:val="00623C76"/>
    <w:rsid w:val="00635AEA"/>
    <w:rsid w:val="00652243"/>
    <w:rsid w:val="00653EA0"/>
    <w:rsid w:val="00653FB9"/>
    <w:rsid w:val="00654ECE"/>
    <w:rsid w:val="00663006"/>
    <w:rsid w:val="00664342"/>
    <w:rsid w:val="00673600"/>
    <w:rsid w:val="00674BC1"/>
    <w:rsid w:val="00682B11"/>
    <w:rsid w:val="00690224"/>
    <w:rsid w:val="00694647"/>
    <w:rsid w:val="006D0FF1"/>
    <w:rsid w:val="006D226A"/>
    <w:rsid w:val="006E6691"/>
    <w:rsid w:val="006E69C5"/>
    <w:rsid w:val="00702935"/>
    <w:rsid w:val="00705192"/>
    <w:rsid w:val="007119C3"/>
    <w:rsid w:val="00714A36"/>
    <w:rsid w:val="00721595"/>
    <w:rsid w:val="00722245"/>
    <w:rsid w:val="0072795B"/>
    <w:rsid w:val="00733526"/>
    <w:rsid w:val="00733FB2"/>
    <w:rsid w:val="007348C4"/>
    <w:rsid w:val="0073560C"/>
    <w:rsid w:val="0074166F"/>
    <w:rsid w:val="0074676D"/>
    <w:rsid w:val="00751923"/>
    <w:rsid w:val="00761AEA"/>
    <w:rsid w:val="007664DD"/>
    <w:rsid w:val="00776E25"/>
    <w:rsid w:val="00776E8B"/>
    <w:rsid w:val="00783A42"/>
    <w:rsid w:val="00786AF2"/>
    <w:rsid w:val="0079544A"/>
    <w:rsid w:val="007A218E"/>
    <w:rsid w:val="007A54F6"/>
    <w:rsid w:val="007A7EEC"/>
    <w:rsid w:val="007B25EF"/>
    <w:rsid w:val="007B6424"/>
    <w:rsid w:val="007B7F79"/>
    <w:rsid w:val="007C1329"/>
    <w:rsid w:val="007D000A"/>
    <w:rsid w:val="007E19A8"/>
    <w:rsid w:val="007F26E5"/>
    <w:rsid w:val="00801DAE"/>
    <w:rsid w:val="0080600C"/>
    <w:rsid w:val="00807255"/>
    <w:rsid w:val="00816201"/>
    <w:rsid w:val="008264FA"/>
    <w:rsid w:val="008301A2"/>
    <w:rsid w:val="0084371E"/>
    <w:rsid w:val="00846E08"/>
    <w:rsid w:val="008509CE"/>
    <w:rsid w:val="00855A53"/>
    <w:rsid w:val="00860BF3"/>
    <w:rsid w:val="008658A0"/>
    <w:rsid w:val="00867462"/>
    <w:rsid w:val="00874FA4"/>
    <w:rsid w:val="00881818"/>
    <w:rsid w:val="00884F46"/>
    <w:rsid w:val="00887EB8"/>
    <w:rsid w:val="0089075B"/>
    <w:rsid w:val="00897B66"/>
    <w:rsid w:val="008A1023"/>
    <w:rsid w:val="008A1D70"/>
    <w:rsid w:val="008A369E"/>
    <w:rsid w:val="008A6D86"/>
    <w:rsid w:val="008B0383"/>
    <w:rsid w:val="008B15D2"/>
    <w:rsid w:val="008D1979"/>
    <w:rsid w:val="008E1CCB"/>
    <w:rsid w:val="008E3242"/>
    <w:rsid w:val="008F3EA8"/>
    <w:rsid w:val="008F578D"/>
    <w:rsid w:val="00900F76"/>
    <w:rsid w:val="00905915"/>
    <w:rsid w:val="00906569"/>
    <w:rsid w:val="00911B19"/>
    <w:rsid w:val="00911ED5"/>
    <w:rsid w:val="00921426"/>
    <w:rsid w:val="0092340E"/>
    <w:rsid w:val="009240FB"/>
    <w:rsid w:val="009245BB"/>
    <w:rsid w:val="00927535"/>
    <w:rsid w:val="0093509D"/>
    <w:rsid w:val="00935245"/>
    <w:rsid w:val="00936E86"/>
    <w:rsid w:val="0094372A"/>
    <w:rsid w:val="009541EB"/>
    <w:rsid w:val="009578A5"/>
    <w:rsid w:val="0096032B"/>
    <w:rsid w:val="0096613C"/>
    <w:rsid w:val="009670F2"/>
    <w:rsid w:val="00970040"/>
    <w:rsid w:val="0098286E"/>
    <w:rsid w:val="00984EEA"/>
    <w:rsid w:val="00986296"/>
    <w:rsid w:val="00986A91"/>
    <w:rsid w:val="00995B60"/>
    <w:rsid w:val="009A02BB"/>
    <w:rsid w:val="009B252F"/>
    <w:rsid w:val="009C00F1"/>
    <w:rsid w:val="009D3959"/>
    <w:rsid w:val="009D4301"/>
    <w:rsid w:val="009E12CE"/>
    <w:rsid w:val="009E40E1"/>
    <w:rsid w:val="009E60A7"/>
    <w:rsid w:val="009E776C"/>
    <w:rsid w:val="009F58F8"/>
    <w:rsid w:val="00A10BDB"/>
    <w:rsid w:val="00A11F28"/>
    <w:rsid w:val="00A27EDF"/>
    <w:rsid w:val="00A30AE7"/>
    <w:rsid w:val="00A35811"/>
    <w:rsid w:val="00A43E66"/>
    <w:rsid w:val="00A60CA9"/>
    <w:rsid w:val="00A61465"/>
    <w:rsid w:val="00A67E85"/>
    <w:rsid w:val="00A72B34"/>
    <w:rsid w:val="00A74C25"/>
    <w:rsid w:val="00A751B6"/>
    <w:rsid w:val="00A82BA7"/>
    <w:rsid w:val="00A857A8"/>
    <w:rsid w:val="00A90D7D"/>
    <w:rsid w:val="00A91628"/>
    <w:rsid w:val="00A9488D"/>
    <w:rsid w:val="00AA4910"/>
    <w:rsid w:val="00AA69A0"/>
    <w:rsid w:val="00AA7288"/>
    <w:rsid w:val="00AB5B3C"/>
    <w:rsid w:val="00AB7BFC"/>
    <w:rsid w:val="00AC01EB"/>
    <w:rsid w:val="00AC1F05"/>
    <w:rsid w:val="00AE0EE1"/>
    <w:rsid w:val="00AE4BAF"/>
    <w:rsid w:val="00AF4E0F"/>
    <w:rsid w:val="00AF6567"/>
    <w:rsid w:val="00B14461"/>
    <w:rsid w:val="00B15CF5"/>
    <w:rsid w:val="00B227A3"/>
    <w:rsid w:val="00B2514D"/>
    <w:rsid w:val="00B272B3"/>
    <w:rsid w:val="00B27988"/>
    <w:rsid w:val="00B30B2B"/>
    <w:rsid w:val="00B41945"/>
    <w:rsid w:val="00B43F07"/>
    <w:rsid w:val="00B56254"/>
    <w:rsid w:val="00B61206"/>
    <w:rsid w:val="00B822F6"/>
    <w:rsid w:val="00B85863"/>
    <w:rsid w:val="00B903C9"/>
    <w:rsid w:val="00BA354C"/>
    <w:rsid w:val="00BB682F"/>
    <w:rsid w:val="00BC438D"/>
    <w:rsid w:val="00BC5590"/>
    <w:rsid w:val="00BC7E08"/>
    <w:rsid w:val="00BD0B3F"/>
    <w:rsid w:val="00BD0B5A"/>
    <w:rsid w:val="00BE261B"/>
    <w:rsid w:val="00BF17DE"/>
    <w:rsid w:val="00BF2FE7"/>
    <w:rsid w:val="00BF415D"/>
    <w:rsid w:val="00BF4FDB"/>
    <w:rsid w:val="00C0293F"/>
    <w:rsid w:val="00C036E8"/>
    <w:rsid w:val="00C0723C"/>
    <w:rsid w:val="00C0764E"/>
    <w:rsid w:val="00C111B3"/>
    <w:rsid w:val="00C24514"/>
    <w:rsid w:val="00C25FAD"/>
    <w:rsid w:val="00C450BA"/>
    <w:rsid w:val="00C4736B"/>
    <w:rsid w:val="00C65B18"/>
    <w:rsid w:val="00C7777D"/>
    <w:rsid w:val="00C932BB"/>
    <w:rsid w:val="00C97848"/>
    <w:rsid w:val="00CA0397"/>
    <w:rsid w:val="00CA36E3"/>
    <w:rsid w:val="00CA763E"/>
    <w:rsid w:val="00CA79EA"/>
    <w:rsid w:val="00CB7A68"/>
    <w:rsid w:val="00CC005A"/>
    <w:rsid w:val="00CC4B57"/>
    <w:rsid w:val="00CD01F5"/>
    <w:rsid w:val="00CD1BCD"/>
    <w:rsid w:val="00CD2200"/>
    <w:rsid w:val="00CD7750"/>
    <w:rsid w:val="00CF0348"/>
    <w:rsid w:val="00D23681"/>
    <w:rsid w:val="00D24F23"/>
    <w:rsid w:val="00D26452"/>
    <w:rsid w:val="00D30FF3"/>
    <w:rsid w:val="00D46657"/>
    <w:rsid w:val="00D5181C"/>
    <w:rsid w:val="00D53AC3"/>
    <w:rsid w:val="00D57813"/>
    <w:rsid w:val="00D619B6"/>
    <w:rsid w:val="00D67C7D"/>
    <w:rsid w:val="00D7528F"/>
    <w:rsid w:val="00D950EC"/>
    <w:rsid w:val="00D951AE"/>
    <w:rsid w:val="00DB3EFB"/>
    <w:rsid w:val="00DB4BCE"/>
    <w:rsid w:val="00DC3654"/>
    <w:rsid w:val="00DC3D94"/>
    <w:rsid w:val="00DC6749"/>
    <w:rsid w:val="00DC6DFA"/>
    <w:rsid w:val="00DD3D84"/>
    <w:rsid w:val="00DD4105"/>
    <w:rsid w:val="00DD5A15"/>
    <w:rsid w:val="00DF75C1"/>
    <w:rsid w:val="00E01D52"/>
    <w:rsid w:val="00E024AF"/>
    <w:rsid w:val="00E04A64"/>
    <w:rsid w:val="00E078DD"/>
    <w:rsid w:val="00E133CC"/>
    <w:rsid w:val="00E20BB5"/>
    <w:rsid w:val="00E2457C"/>
    <w:rsid w:val="00E26A5E"/>
    <w:rsid w:val="00E31AB7"/>
    <w:rsid w:val="00E4163E"/>
    <w:rsid w:val="00E41F28"/>
    <w:rsid w:val="00E42E01"/>
    <w:rsid w:val="00E43982"/>
    <w:rsid w:val="00E43FF3"/>
    <w:rsid w:val="00E47886"/>
    <w:rsid w:val="00E5534B"/>
    <w:rsid w:val="00E556FB"/>
    <w:rsid w:val="00E5694E"/>
    <w:rsid w:val="00E62F7C"/>
    <w:rsid w:val="00E67A8C"/>
    <w:rsid w:val="00E71C8B"/>
    <w:rsid w:val="00E83A5D"/>
    <w:rsid w:val="00E84F9B"/>
    <w:rsid w:val="00E87397"/>
    <w:rsid w:val="00E91B5C"/>
    <w:rsid w:val="00EA377C"/>
    <w:rsid w:val="00EA3A81"/>
    <w:rsid w:val="00EA4DEE"/>
    <w:rsid w:val="00EB2AF5"/>
    <w:rsid w:val="00EB3554"/>
    <w:rsid w:val="00EB5B7F"/>
    <w:rsid w:val="00EB7916"/>
    <w:rsid w:val="00ED4292"/>
    <w:rsid w:val="00ED5D42"/>
    <w:rsid w:val="00EE68F8"/>
    <w:rsid w:val="00F00EA8"/>
    <w:rsid w:val="00F01651"/>
    <w:rsid w:val="00F0319B"/>
    <w:rsid w:val="00F050E6"/>
    <w:rsid w:val="00F06098"/>
    <w:rsid w:val="00F07058"/>
    <w:rsid w:val="00F103F4"/>
    <w:rsid w:val="00F135AA"/>
    <w:rsid w:val="00F14705"/>
    <w:rsid w:val="00F150FE"/>
    <w:rsid w:val="00F16C9A"/>
    <w:rsid w:val="00F3610A"/>
    <w:rsid w:val="00F4120A"/>
    <w:rsid w:val="00F5513F"/>
    <w:rsid w:val="00F61950"/>
    <w:rsid w:val="00F61C0F"/>
    <w:rsid w:val="00F74873"/>
    <w:rsid w:val="00F7548E"/>
    <w:rsid w:val="00F75AD3"/>
    <w:rsid w:val="00F85399"/>
    <w:rsid w:val="00F859B0"/>
    <w:rsid w:val="00F96DBA"/>
    <w:rsid w:val="00F97D79"/>
    <w:rsid w:val="00FA03A2"/>
    <w:rsid w:val="00FC6F8F"/>
    <w:rsid w:val="00FD1F56"/>
    <w:rsid w:val="00FE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rlmerritt</dc:creator>
  <cp:lastModifiedBy>rlmerritt</cp:lastModifiedBy>
  <cp:revision>2</cp:revision>
  <dcterms:created xsi:type="dcterms:W3CDTF">2017-04-24T18:05:00Z</dcterms:created>
  <dcterms:modified xsi:type="dcterms:W3CDTF">2017-04-24T18:13:00Z</dcterms:modified>
</cp:coreProperties>
</file>